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85D7E" w14:textId="579F8D92" w:rsidR="000410C5" w:rsidRDefault="00DE7D7A" w:rsidP="00DE7D7A">
      <w:pPr>
        <w:spacing w:line="240" w:lineRule="auto"/>
        <w:contextualSpacing/>
        <w:jc w:val="center"/>
        <w:rPr>
          <w:rFonts w:ascii="Times New Roman" w:hAnsi="Times New Roman" w:cs="Times New Roman"/>
        </w:rPr>
      </w:pPr>
      <w:r>
        <w:rPr>
          <w:rFonts w:ascii="Times New Roman" w:hAnsi="Times New Roman" w:cs="Times New Roman"/>
        </w:rPr>
        <w:t>March 2026 Prayer Calendar Scriptures</w:t>
      </w:r>
    </w:p>
    <w:p w14:paraId="404A4BBA" w14:textId="09486035" w:rsidR="00DE7D7A" w:rsidRDefault="00DE7D7A" w:rsidP="00DE7D7A">
      <w:pPr>
        <w:spacing w:line="240" w:lineRule="auto"/>
        <w:contextualSpacing/>
        <w:jc w:val="center"/>
        <w:rPr>
          <w:rFonts w:ascii="Times New Roman" w:hAnsi="Times New Roman" w:cs="Times New Roman"/>
        </w:rPr>
      </w:pPr>
      <w:r>
        <w:rPr>
          <w:rFonts w:ascii="Times New Roman" w:hAnsi="Times New Roman" w:cs="Times New Roman"/>
        </w:rPr>
        <w:t>“</w:t>
      </w:r>
      <w:r w:rsidR="002D22F9">
        <w:rPr>
          <w:rFonts w:ascii="Times New Roman" w:hAnsi="Times New Roman" w:cs="Times New Roman"/>
        </w:rPr>
        <w:t>Disce</w:t>
      </w:r>
      <w:r w:rsidR="00FD6B39">
        <w:rPr>
          <w:rFonts w:ascii="Times New Roman" w:hAnsi="Times New Roman" w:cs="Times New Roman"/>
        </w:rPr>
        <w:t>rnment</w:t>
      </w:r>
      <w:r>
        <w:rPr>
          <w:rFonts w:ascii="Times New Roman" w:hAnsi="Times New Roman" w:cs="Times New Roman"/>
        </w:rPr>
        <w:t>”</w:t>
      </w:r>
    </w:p>
    <w:p w14:paraId="3C772649" w14:textId="77777777" w:rsidR="00DE7D7A" w:rsidRDefault="00DE7D7A" w:rsidP="00DE7D7A">
      <w:pPr>
        <w:spacing w:line="240" w:lineRule="auto"/>
        <w:contextualSpacing/>
        <w:jc w:val="center"/>
        <w:rPr>
          <w:rFonts w:ascii="Times New Roman" w:hAnsi="Times New Roman" w:cs="Times New Roman"/>
        </w:rPr>
      </w:pPr>
    </w:p>
    <w:p w14:paraId="4527D52A" w14:textId="69A9D984" w:rsidR="00DE7D7A" w:rsidRDefault="00DE7D7A" w:rsidP="00DE7D7A">
      <w:pPr>
        <w:spacing w:line="240" w:lineRule="auto"/>
        <w:contextualSpacing/>
        <w:rPr>
          <w:rFonts w:ascii="Times New Roman" w:hAnsi="Times New Roman" w:cs="Times New Roman"/>
        </w:rPr>
      </w:pPr>
      <w:r>
        <w:rPr>
          <w:rFonts w:ascii="Times New Roman" w:hAnsi="Times New Roman" w:cs="Times New Roman"/>
        </w:rPr>
        <w:t>__</w:t>
      </w:r>
      <w:r w:rsidRPr="00DE7D7A">
        <w:rPr>
          <w:rFonts w:ascii="Times New Roman" w:hAnsi="Times New Roman" w:cs="Times New Roman"/>
          <w:u w:val="single"/>
        </w:rPr>
        <w:t>DAY</w:t>
      </w:r>
      <w:r>
        <w:rPr>
          <w:rFonts w:ascii="Times New Roman" w:hAnsi="Times New Roman" w:cs="Times New Roman"/>
        </w:rPr>
        <w:t>__</w:t>
      </w:r>
    </w:p>
    <w:p w14:paraId="683535DE" w14:textId="1DC42423" w:rsidR="004E0427" w:rsidRPr="0069170F" w:rsidRDefault="00A42A39" w:rsidP="004E0427">
      <w:pPr>
        <w:pStyle w:val="ListParagraph"/>
        <w:numPr>
          <w:ilvl w:val="0"/>
          <w:numId w:val="1"/>
        </w:numPr>
        <w:spacing w:line="240" w:lineRule="auto"/>
        <w:rPr>
          <w:rFonts w:ascii="Times New Roman" w:hAnsi="Times New Roman" w:cs="Times New Roman"/>
        </w:rPr>
      </w:pPr>
      <w:r>
        <w:rPr>
          <w:b/>
          <w:bCs/>
        </w:rPr>
        <w:t xml:space="preserve">Romans 12:2 (NIV2011) </w:t>
      </w:r>
      <w:r>
        <w:br/>
      </w:r>
      <w:proofErr w:type="gramStart"/>
      <w:r>
        <w:rPr>
          <w:color w:val="000000"/>
          <w:vertAlign w:val="superscript"/>
        </w:rPr>
        <w:t xml:space="preserve">2 </w:t>
      </w:r>
      <w:r>
        <w:t> Do</w:t>
      </w:r>
      <w:proofErr w:type="gramEnd"/>
      <w:r>
        <w:t xml:space="preserve"> not conform to the pattern of this </w:t>
      </w:r>
      <w:proofErr w:type="gramStart"/>
      <w:r>
        <w:t>world, but</w:t>
      </w:r>
      <w:proofErr w:type="gramEnd"/>
      <w:r>
        <w:t xml:space="preserve"> be transformed by the renewing of your mind. Then you will be able to test and approve what God’s will is—his good, pleasing and perfect will.</w:t>
      </w:r>
    </w:p>
    <w:p w14:paraId="64B8C08E" w14:textId="313F8F8E" w:rsidR="0069170F" w:rsidRPr="00676539" w:rsidRDefault="00676539" w:rsidP="004E0427">
      <w:pPr>
        <w:pStyle w:val="ListParagraph"/>
        <w:numPr>
          <w:ilvl w:val="0"/>
          <w:numId w:val="1"/>
        </w:numPr>
        <w:spacing w:line="240" w:lineRule="auto"/>
        <w:rPr>
          <w:rFonts w:ascii="Times New Roman" w:hAnsi="Times New Roman" w:cs="Times New Roman"/>
        </w:rPr>
      </w:pPr>
      <w:r>
        <w:rPr>
          <w:b/>
          <w:bCs/>
        </w:rPr>
        <w:t xml:space="preserve">1 Corinthians 14:29 (NIV2011) </w:t>
      </w:r>
      <w:r>
        <w:br/>
      </w:r>
      <w:proofErr w:type="gramStart"/>
      <w:r>
        <w:rPr>
          <w:color w:val="000000"/>
          <w:vertAlign w:val="superscript"/>
        </w:rPr>
        <w:t xml:space="preserve">29 </w:t>
      </w:r>
      <w:r>
        <w:t> Two</w:t>
      </w:r>
      <w:proofErr w:type="gramEnd"/>
      <w:r>
        <w:t xml:space="preserve"> or three prophets should speak, and the others should weigh carefully what is said.</w:t>
      </w:r>
    </w:p>
    <w:p w14:paraId="61B02AF3" w14:textId="77777777" w:rsidR="00412D7D" w:rsidRPr="00412D7D" w:rsidRDefault="00412D7D" w:rsidP="00412D7D">
      <w:pPr>
        <w:pStyle w:val="ListParagraph"/>
        <w:numPr>
          <w:ilvl w:val="0"/>
          <w:numId w:val="1"/>
        </w:numPr>
        <w:spacing w:after="0" w:line="240" w:lineRule="auto"/>
        <w:rPr>
          <w:rFonts w:ascii="Times New Roman" w:eastAsia="Times New Roman" w:hAnsi="Times New Roman" w:cs="Times New Roman"/>
          <w:kern w:val="0"/>
          <w14:ligatures w14:val="none"/>
        </w:rPr>
      </w:pPr>
      <w:r w:rsidRPr="00412D7D">
        <w:rPr>
          <w:rFonts w:ascii="Times New Roman" w:eastAsia="Times New Roman" w:hAnsi="Times New Roman" w:cs="Times New Roman"/>
          <w:b/>
          <w:bCs/>
          <w:kern w:val="0"/>
          <w14:ligatures w14:val="none"/>
        </w:rPr>
        <w:t xml:space="preserve">1 Corinthians 14:33 (NIV2011) </w:t>
      </w:r>
      <w:r w:rsidRPr="00412D7D">
        <w:rPr>
          <w:rFonts w:ascii="Times New Roman" w:eastAsia="Times New Roman" w:hAnsi="Times New Roman" w:cs="Times New Roman"/>
          <w:kern w:val="0"/>
          <w14:ligatures w14:val="none"/>
        </w:rPr>
        <w:br/>
      </w:r>
      <w:proofErr w:type="gramStart"/>
      <w:r w:rsidRPr="00412D7D">
        <w:rPr>
          <w:rFonts w:ascii="Times New Roman" w:eastAsia="Times New Roman" w:hAnsi="Times New Roman" w:cs="Times New Roman"/>
          <w:color w:val="000000"/>
          <w:kern w:val="0"/>
          <w:vertAlign w:val="superscript"/>
          <w14:ligatures w14:val="none"/>
        </w:rPr>
        <w:t xml:space="preserve">33 </w:t>
      </w:r>
      <w:r w:rsidRPr="00412D7D">
        <w:rPr>
          <w:rFonts w:ascii="Times New Roman" w:eastAsia="Times New Roman" w:hAnsi="Times New Roman" w:cs="Times New Roman"/>
          <w:kern w:val="0"/>
          <w14:ligatures w14:val="none"/>
        </w:rPr>
        <w:t> For</w:t>
      </w:r>
      <w:proofErr w:type="gramEnd"/>
      <w:r w:rsidRPr="00412D7D">
        <w:rPr>
          <w:rFonts w:ascii="Times New Roman" w:eastAsia="Times New Roman" w:hAnsi="Times New Roman" w:cs="Times New Roman"/>
          <w:kern w:val="0"/>
          <w14:ligatures w14:val="none"/>
        </w:rPr>
        <w:t xml:space="preserve"> God is not a God of disorder but of peace—as in all the congregations of the Lord’s people. </w:t>
      </w:r>
    </w:p>
    <w:p w14:paraId="50573DF6" w14:textId="57DCAD69" w:rsidR="00676539" w:rsidRPr="002146AB" w:rsidRDefault="002146AB" w:rsidP="004E0427">
      <w:pPr>
        <w:pStyle w:val="ListParagraph"/>
        <w:numPr>
          <w:ilvl w:val="0"/>
          <w:numId w:val="1"/>
        </w:numPr>
        <w:spacing w:line="240" w:lineRule="auto"/>
        <w:rPr>
          <w:rFonts w:ascii="Times New Roman" w:hAnsi="Times New Roman" w:cs="Times New Roman"/>
        </w:rPr>
      </w:pPr>
      <w:r>
        <w:rPr>
          <w:b/>
          <w:bCs/>
        </w:rPr>
        <w:t xml:space="preserve">1 Corinthians 2:14 (NIV2011) </w:t>
      </w:r>
      <w:r>
        <w:br/>
      </w:r>
      <w:proofErr w:type="gramStart"/>
      <w:r>
        <w:rPr>
          <w:color w:val="000000"/>
          <w:vertAlign w:val="superscript"/>
        </w:rPr>
        <w:t xml:space="preserve">14 </w:t>
      </w:r>
      <w:r>
        <w:t> The</w:t>
      </w:r>
      <w:proofErr w:type="gramEnd"/>
      <w:r>
        <w:t xml:space="preserve"> person without the Spirit does not accept the things that come from the Spirit of God but considers them </w:t>
      </w:r>
      <w:proofErr w:type="gramStart"/>
      <w:r>
        <w:t>foolishness, and</w:t>
      </w:r>
      <w:proofErr w:type="gramEnd"/>
      <w:r>
        <w:t xml:space="preserve"> cannot understand them because they are discerned only through the Spirit.</w:t>
      </w:r>
    </w:p>
    <w:p w14:paraId="56F27E16" w14:textId="6690F125" w:rsidR="002146AB" w:rsidRPr="00ED27E0" w:rsidRDefault="00ED27E0" w:rsidP="004E0427">
      <w:pPr>
        <w:pStyle w:val="ListParagraph"/>
        <w:numPr>
          <w:ilvl w:val="0"/>
          <w:numId w:val="1"/>
        </w:numPr>
        <w:spacing w:line="240" w:lineRule="auto"/>
        <w:rPr>
          <w:rFonts w:ascii="Times New Roman" w:hAnsi="Times New Roman" w:cs="Times New Roman"/>
        </w:rPr>
      </w:pPr>
      <w:r>
        <w:rPr>
          <w:b/>
          <w:bCs/>
        </w:rPr>
        <w:t xml:space="preserve">1 John 2:27 (NIV2011) </w:t>
      </w:r>
      <w:r>
        <w:br/>
      </w:r>
      <w:proofErr w:type="gramStart"/>
      <w:r>
        <w:rPr>
          <w:color w:val="000000"/>
          <w:vertAlign w:val="superscript"/>
        </w:rPr>
        <w:t xml:space="preserve">27 </w:t>
      </w:r>
      <w:r>
        <w:t> As</w:t>
      </w:r>
      <w:proofErr w:type="gramEnd"/>
      <w:r>
        <w:t xml:space="preserve"> for you, the anointing you received from him remains in you, and you do not need anyone to teach you. But as his anointing teaches you about all things and as that anointing is real, not counterfeit—just as it has taught you, remain in him.</w:t>
      </w:r>
    </w:p>
    <w:p w14:paraId="101DED65" w14:textId="445DA408" w:rsidR="00ED27E0" w:rsidRPr="00CD0E49" w:rsidRDefault="007106BB" w:rsidP="004E0427">
      <w:pPr>
        <w:pStyle w:val="ListParagraph"/>
        <w:numPr>
          <w:ilvl w:val="0"/>
          <w:numId w:val="1"/>
        </w:numPr>
        <w:spacing w:line="240" w:lineRule="auto"/>
        <w:rPr>
          <w:rFonts w:ascii="Times New Roman" w:hAnsi="Times New Roman" w:cs="Times New Roman"/>
        </w:rPr>
      </w:pPr>
      <w:r>
        <w:rPr>
          <w:b/>
          <w:bCs/>
        </w:rPr>
        <w:t xml:space="preserve">1 John 3:2 (NIV2011) </w:t>
      </w:r>
      <w:r>
        <w:br/>
      </w:r>
      <w:proofErr w:type="gramStart"/>
      <w:r>
        <w:rPr>
          <w:color w:val="000000"/>
          <w:vertAlign w:val="superscript"/>
        </w:rPr>
        <w:t xml:space="preserve">2 </w:t>
      </w:r>
      <w:r>
        <w:t> Dear</w:t>
      </w:r>
      <w:proofErr w:type="gramEnd"/>
      <w:r>
        <w:t xml:space="preserve"> friends, now we are children of God, and what we will </w:t>
      </w:r>
      <w:proofErr w:type="gramStart"/>
      <w:r>
        <w:t>be has</w:t>
      </w:r>
      <w:proofErr w:type="gramEnd"/>
      <w:r>
        <w:t xml:space="preserve"> not yet been made known. But we know that when Christ appears, we shall be like him, for we shall see him as he is.</w:t>
      </w:r>
    </w:p>
    <w:p w14:paraId="3F8E1566" w14:textId="77777777" w:rsidR="0087083B" w:rsidRPr="0087083B" w:rsidRDefault="0087083B" w:rsidP="0087083B">
      <w:pPr>
        <w:pStyle w:val="ListParagraph"/>
        <w:numPr>
          <w:ilvl w:val="0"/>
          <w:numId w:val="1"/>
        </w:numPr>
        <w:spacing w:after="0" w:line="240" w:lineRule="auto"/>
        <w:rPr>
          <w:rFonts w:ascii="Times New Roman" w:eastAsia="Times New Roman" w:hAnsi="Times New Roman" w:cs="Times New Roman"/>
          <w:kern w:val="0"/>
          <w14:ligatures w14:val="none"/>
        </w:rPr>
      </w:pPr>
      <w:r w:rsidRPr="0087083B">
        <w:rPr>
          <w:rFonts w:ascii="Times New Roman" w:eastAsia="Times New Roman" w:hAnsi="Times New Roman" w:cs="Times New Roman"/>
          <w:b/>
          <w:bCs/>
          <w:kern w:val="0"/>
          <w14:ligatures w14:val="none"/>
        </w:rPr>
        <w:t xml:space="preserve">1 John 4:1 (NIV2011) </w:t>
      </w:r>
      <w:r w:rsidRPr="0087083B">
        <w:rPr>
          <w:rFonts w:ascii="Times New Roman" w:eastAsia="Times New Roman" w:hAnsi="Times New Roman" w:cs="Times New Roman"/>
          <w:kern w:val="0"/>
          <w14:ligatures w14:val="none"/>
        </w:rPr>
        <w:br/>
      </w:r>
      <w:proofErr w:type="gramStart"/>
      <w:r w:rsidRPr="0087083B">
        <w:rPr>
          <w:rFonts w:ascii="Times New Roman" w:eastAsia="Times New Roman" w:hAnsi="Times New Roman" w:cs="Times New Roman"/>
          <w:color w:val="000000"/>
          <w:kern w:val="0"/>
          <w:vertAlign w:val="superscript"/>
          <w14:ligatures w14:val="none"/>
        </w:rPr>
        <w:t xml:space="preserve">1 </w:t>
      </w:r>
      <w:r w:rsidRPr="0087083B">
        <w:rPr>
          <w:rFonts w:ascii="Times New Roman" w:eastAsia="Times New Roman" w:hAnsi="Times New Roman" w:cs="Times New Roman"/>
          <w:kern w:val="0"/>
          <w14:ligatures w14:val="none"/>
        </w:rPr>
        <w:t> Dear</w:t>
      </w:r>
      <w:proofErr w:type="gramEnd"/>
      <w:r w:rsidRPr="0087083B">
        <w:rPr>
          <w:rFonts w:ascii="Times New Roman" w:eastAsia="Times New Roman" w:hAnsi="Times New Roman" w:cs="Times New Roman"/>
          <w:kern w:val="0"/>
          <w14:ligatures w14:val="none"/>
        </w:rPr>
        <w:t xml:space="preserve"> friends, do not believe every spirit, but test the spirits to see whether they are from God, because many false prophets have gone out into the world. </w:t>
      </w:r>
    </w:p>
    <w:p w14:paraId="753BD13C" w14:textId="735BFE98" w:rsidR="0087083B" w:rsidRPr="0087083B" w:rsidRDefault="006A796A" w:rsidP="0087083B">
      <w:pPr>
        <w:pStyle w:val="ListParagraph"/>
        <w:numPr>
          <w:ilvl w:val="0"/>
          <w:numId w:val="1"/>
        </w:numPr>
        <w:spacing w:after="0" w:line="240" w:lineRule="auto"/>
        <w:rPr>
          <w:rFonts w:ascii="Times New Roman" w:eastAsia="Times New Roman" w:hAnsi="Times New Roman" w:cs="Times New Roman"/>
          <w:kern w:val="0"/>
          <w14:ligatures w14:val="none"/>
        </w:rPr>
      </w:pPr>
      <w:r>
        <w:rPr>
          <w:b/>
          <w:bCs/>
        </w:rPr>
        <w:t xml:space="preserve">1 Kings 3:11 (NIV2011) </w:t>
      </w:r>
      <w:r>
        <w:br/>
      </w:r>
      <w:proofErr w:type="gramStart"/>
      <w:r>
        <w:rPr>
          <w:color w:val="000000"/>
          <w:vertAlign w:val="superscript"/>
        </w:rPr>
        <w:t xml:space="preserve">11 </w:t>
      </w:r>
      <w:r>
        <w:t> So</w:t>
      </w:r>
      <w:proofErr w:type="gramEnd"/>
      <w:r>
        <w:t xml:space="preserve"> God said to him, “Since you have asked for this and not for long life or wealth for yourself, nor have asked for the death of your enemies but for discernment in administering justice,</w:t>
      </w:r>
      <w:r w:rsidR="0087083B" w:rsidRPr="0087083B">
        <w:rPr>
          <w:rFonts w:ascii="Times New Roman" w:eastAsia="Times New Roman" w:hAnsi="Times New Roman" w:cs="Times New Roman"/>
          <w:kern w:val="0"/>
          <w14:ligatures w14:val="none"/>
        </w:rPr>
        <w:t xml:space="preserve"> </w:t>
      </w:r>
    </w:p>
    <w:p w14:paraId="76BA389C" w14:textId="77777777" w:rsidR="0075457C" w:rsidRPr="0075457C" w:rsidRDefault="0075457C" w:rsidP="0075457C">
      <w:pPr>
        <w:pStyle w:val="ListParagraph"/>
        <w:numPr>
          <w:ilvl w:val="0"/>
          <w:numId w:val="1"/>
        </w:numPr>
        <w:spacing w:after="0" w:line="240" w:lineRule="auto"/>
        <w:rPr>
          <w:rFonts w:ascii="Times New Roman" w:eastAsia="Times New Roman" w:hAnsi="Times New Roman" w:cs="Times New Roman"/>
          <w:kern w:val="0"/>
          <w14:ligatures w14:val="none"/>
        </w:rPr>
      </w:pPr>
      <w:r w:rsidRPr="0075457C">
        <w:rPr>
          <w:rFonts w:ascii="Times New Roman" w:eastAsia="Times New Roman" w:hAnsi="Times New Roman" w:cs="Times New Roman"/>
          <w:b/>
          <w:bCs/>
          <w:kern w:val="0"/>
          <w14:ligatures w14:val="none"/>
        </w:rPr>
        <w:t xml:space="preserve">1 Kings 3:9 (NIV2011) </w:t>
      </w:r>
      <w:r w:rsidRPr="0075457C">
        <w:rPr>
          <w:rFonts w:ascii="Times New Roman" w:eastAsia="Times New Roman" w:hAnsi="Times New Roman" w:cs="Times New Roman"/>
          <w:kern w:val="0"/>
          <w14:ligatures w14:val="none"/>
        </w:rPr>
        <w:br/>
      </w:r>
      <w:proofErr w:type="gramStart"/>
      <w:r w:rsidRPr="0075457C">
        <w:rPr>
          <w:rFonts w:ascii="Times New Roman" w:eastAsia="Times New Roman" w:hAnsi="Times New Roman" w:cs="Times New Roman"/>
          <w:color w:val="000000"/>
          <w:kern w:val="0"/>
          <w:vertAlign w:val="superscript"/>
          <w14:ligatures w14:val="none"/>
        </w:rPr>
        <w:t xml:space="preserve">9 </w:t>
      </w:r>
      <w:r w:rsidRPr="0075457C">
        <w:rPr>
          <w:rFonts w:ascii="Times New Roman" w:eastAsia="Times New Roman" w:hAnsi="Times New Roman" w:cs="Times New Roman"/>
          <w:kern w:val="0"/>
          <w14:ligatures w14:val="none"/>
        </w:rPr>
        <w:t> So</w:t>
      </w:r>
      <w:proofErr w:type="gramEnd"/>
      <w:r w:rsidRPr="0075457C">
        <w:rPr>
          <w:rFonts w:ascii="Times New Roman" w:eastAsia="Times New Roman" w:hAnsi="Times New Roman" w:cs="Times New Roman"/>
          <w:kern w:val="0"/>
          <w14:ligatures w14:val="none"/>
        </w:rPr>
        <w:t xml:space="preserve"> give your servant a discerning heart to govern your people and to distinguish between right and wrong. For who </w:t>
      </w:r>
      <w:proofErr w:type="gramStart"/>
      <w:r w:rsidRPr="0075457C">
        <w:rPr>
          <w:rFonts w:ascii="Times New Roman" w:eastAsia="Times New Roman" w:hAnsi="Times New Roman" w:cs="Times New Roman"/>
          <w:kern w:val="0"/>
          <w14:ligatures w14:val="none"/>
        </w:rPr>
        <w:t>is able to</w:t>
      </w:r>
      <w:proofErr w:type="gramEnd"/>
      <w:r w:rsidRPr="0075457C">
        <w:rPr>
          <w:rFonts w:ascii="Times New Roman" w:eastAsia="Times New Roman" w:hAnsi="Times New Roman" w:cs="Times New Roman"/>
          <w:kern w:val="0"/>
          <w14:ligatures w14:val="none"/>
        </w:rPr>
        <w:t xml:space="preserve"> govern this great people of yours?” </w:t>
      </w:r>
    </w:p>
    <w:p w14:paraId="5CB1CB04" w14:textId="2654E18D" w:rsidR="00CD0E49" w:rsidRPr="00B1762A" w:rsidRDefault="00BF6C2F" w:rsidP="00B1762A">
      <w:pPr>
        <w:pStyle w:val="ListParagraph"/>
        <w:numPr>
          <w:ilvl w:val="0"/>
          <w:numId w:val="1"/>
        </w:numPr>
        <w:spacing w:after="0" w:line="240" w:lineRule="auto"/>
        <w:rPr>
          <w:rFonts w:ascii="Times New Roman" w:eastAsia="Times New Roman" w:hAnsi="Times New Roman" w:cs="Times New Roman"/>
          <w:kern w:val="0"/>
          <w14:ligatures w14:val="none"/>
        </w:rPr>
      </w:pPr>
      <w:r w:rsidRPr="00BF6C2F">
        <w:rPr>
          <w:rFonts w:ascii="Times New Roman" w:eastAsia="Times New Roman" w:hAnsi="Times New Roman" w:cs="Times New Roman"/>
          <w:b/>
          <w:bCs/>
          <w:kern w:val="0"/>
          <w14:ligatures w14:val="none"/>
        </w:rPr>
        <w:t xml:space="preserve">Proverbs 18:15 (NIV2011) </w:t>
      </w:r>
      <w:r w:rsidRPr="00BF6C2F">
        <w:rPr>
          <w:rFonts w:ascii="Times New Roman" w:eastAsia="Times New Roman" w:hAnsi="Times New Roman" w:cs="Times New Roman"/>
          <w:kern w:val="0"/>
          <w14:ligatures w14:val="none"/>
        </w:rPr>
        <w:br/>
      </w:r>
      <w:proofErr w:type="gramStart"/>
      <w:r w:rsidRPr="00BF6C2F">
        <w:rPr>
          <w:rFonts w:ascii="Times New Roman" w:eastAsia="Times New Roman" w:hAnsi="Times New Roman" w:cs="Times New Roman"/>
          <w:color w:val="000000"/>
          <w:kern w:val="0"/>
          <w:vertAlign w:val="superscript"/>
          <w14:ligatures w14:val="none"/>
        </w:rPr>
        <w:t xml:space="preserve">15 </w:t>
      </w:r>
      <w:r w:rsidRPr="00BF6C2F">
        <w:rPr>
          <w:rFonts w:ascii="Times New Roman" w:eastAsia="Times New Roman" w:hAnsi="Times New Roman" w:cs="Times New Roman"/>
          <w:kern w:val="0"/>
          <w14:ligatures w14:val="none"/>
        </w:rPr>
        <w:t> The</w:t>
      </w:r>
      <w:proofErr w:type="gramEnd"/>
      <w:r w:rsidRPr="00BF6C2F">
        <w:rPr>
          <w:rFonts w:ascii="Times New Roman" w:eastAsia="Times New Roman" w:hAnsi="Times New Roman" w:cs="Times New Roman"/>
          <w:kern w:val="0"/>
          <w14:ligatures w14:val="none"/>
        </w:rPr>
        <w:t xml:space="preserve"> heart of the discerning acquires knowledge, for the ears of the wise seek it out.</w:t>
      </w:r>
    </w:p>
    <w:p w14:paraId="6F17139F" w14:textId="2AB9D9C3" w:rsidR="00427D8F" w:rsidRPr="00D90621" w:rsidRDefault="00F46711" w:rsidP="00D90621">
      <w:pPr>
        <w:pStyle w:val="ListParagraph"/>
        <w:numPr>
          <w:ilvl w:val="0"/>
          <w:numId w:val="1"/>
        </w:numPr>
        <w:spacing w:after="0" w:line="240" w:lineRule="auto"/>
        <w:rPr>
          <w:rFonts w:ascii="Times New Roman" w:eastAsia="Times New Roman" w:hAnsi="Times New Roman" w:cs="Times New Roman"/>
          <w:kern w:val="0"/>
          <w14:ligatures w14:val="none"/>
        </w:rPr>
      </w:pPr>
      <w:r w:rsidRPr="00F46711">
        <w:rPr>
          <w:rFonts w:ascii="Times New Roman" w:eastAsia="Times New Roman" w:hAnsi="Times New Roman" w:cs="Times New Roman"/>
          <w:b/>
          <w:bCs/>
          <w:kern w:val="0"/>
          <w14:ligatures w14:val="none"/>
        </w:rPr>
        <w:lastRenderedPageBreak/>
        <w:t xml:space="preserve">Psalm 119:5 (NIV2011) </w:t>
      </w:r>
      <w:r w:rsidRPr="00F46711">
        <w:rPr>
          <w:rFonts w:ascii="Times New Roman" w:eastAsia="Times New Roman" w:hAnsi="Times New Roman" w:cs="Times New Roman"/>
          <w:kern w:val="0"/>
          <w14:ligatures w14:val="none"/>
        </w:rPr>
        <w:br/>
      </w:r>
      <w:proofErr w:type="gramStart"/>
      <w:r w:rsidRPr="00F46711">
        <w:rPr>
          <w:rFonts w:ascii="Times New Roman" w:eastAsia="Times New Roman" w:hAnsi="Times New Roman" w:cs="Times New Roman"/>
          <w:color w:val="000000"/>
          <w:kern w:val="0"/>
          <w:vertAlign w:val="superscript"/>
          <w14:ligatures w14:val="none"/>
        </w:rPr>
        <w:t xml:space="preserve">5 </w:t>
      </w:r>
      <w:r w:rsidRPr="00F46711">
        <w:rPr>
          <w:rFonts w:ascii="Times New Roman" w:eastAsia="Times New Roman" w:hAnsi="Times New Roman" w:cs="Times New Roman"/>
          <w:kern w:val="0"/>
          <w14:ligatures w14:val="none"/>
        </w:rPr>
        <w:t> Oh</w:t>
      </w:r>
      <w:proofErr w:type="gramEnd"/>
      <w:r w:rsidRPr="00F46711">
        <w:rPr>
          <w:rFonts w:ascii="Times New Roman" w:eastAsia="Times New Roman" w:hAnsi="Times New Roman" w:cs="Times New Roman"/>
          <w:kern w:val="0"/>
          <w14:ligatures w14:val="none"/>
        </w:rPr>
        <w:t xml:space="preserve">, that my ways were steadfast in obeying your decrees! </w:t>
      </w:r>
    </w:p>
    <w:p w14:paraId="4AE7BFFF" w14:textId="36AADCA4" w:rsidR="0080628A" w:rsidRPr="00030A3B" w:rsidRDefault="00030A3B" w:rsidP="004E0427">
      <w:pPr>
        <w:pStyle w:val="ListParagraph"/>
        <w:numPr>
          <w:ilvl w:val="0"/>
          <w:numId w:val="1"/>
        </w:numPr>
        <w:spacing w:line="240" w:lineRule="auto"/>
        <w:rPr>
          <w:rFonts w:ascii="Times New Roman" w:hAnsi="Times New Roman" w:cs="Times New Roman"/>
        </w:rPr>
      </w:pPr>
      <w:r>
        <w:rPr>
          <w:b/>
          <w:bCs/>
        </w:rPr>
        <w:t xml:space="preserve">1 Thessalonians 5:21 (NIV2011) </w:t>
      </w:r>
      <w:r>
        <w:br/>
      </w:r>
      <w:proofErr w:type="gramStart"/>
      <w:r>
        <w:rPr>
          <w:color w:val="000000"/>
          <w:vertAlign w:val="superscript"/>
        </w:rPr>
        <w:t xml:space="preserve">21 </w:t>
      </w:r>
      <w:r>
        <w:t> but</w:t>
      </w:r>
      <w:proofErr w:type="gramEnd"/>
      <w:r>
        <w:t xml:space="preserve"> test them all; hold on to what is good,</w:t>
      </w:r>
    </w:p>
    <w:p w14:paraId="0ECDB2A8" w14:textId="52B19E86" w:rsidR="006A46D2" w:rsidRPr="009401B7" w:rsidRDefault="004B2DFD" w:rsidP="009401B7">
      <w:pPr>
        <w:pStyle w:val="ListParagraph"/>
        <w:numPr>
          <w:ilvl w:val="0"/>
          <w:numId w:val="1"/>
        </w:numPr>
        <w:spacing w:after="0" w:line="240" w:lineRule="auto"/>
        <w:rPr>
          <w:rFonts w:ascii="Times New Roman" w:eastAsia="Times New Roman" w:hAnsi="Times New Roman" w:cs="Times New Roman"/>
          <w:kern w:val="0"/>
          <w14:ligatures w14:val="none"/>
        </w:rPr>
      </w:pPr>
      <w:r w:rsidRPr="004B2DFD">
        <w:rPr>
          <w:rFonts w:ascii="Times New Roman" w:eastAsia="Times New Roman" w:hAnsi="Times New Roman" w:cs="Times New Roman"/>
          <w:b/>
          <w:bCs/>
          <w:kern w:val="0"/>
          <w14:ligatures w14:val="none"/>
        </w:rPr>
        <w:t xml:space="preserve">Proverbs 15:21 (NIV2011) </w:t>
      </w:r>
      <w:r w:rsidRPr="004B2DFD">
        <w:rPr>
          <w:rFonts w:ascii="Times New Roman" w:eastAsia="Times New Roman" w:hAnsi="Times New Roman" w:cs="Times New Roman"/>
          <w:kern w:val="0"/>
          <w14:ligatures w14:val="none"/>
        </w:rPr>
        <w:br/>
      </w:r>
      <w:proofErr w:type="gramStart"/>
      <w:r w:rsidRPr="004B2DFD">
        <w:rPr>
          <w:rFonts w:ascii="Times New Roman" w:eastAsia="Times New Roman" w:hAnsi="Times New Roman" w:cs="Times New Roman"/>
          <w:color w:val="000000"/>
          <w:kern w:val="0"/>
          <w:vertAlign w:val="superscript"/>
          <w14:ligatures w14:val="none"/>
        </w:rPr>
        <w:t xml:space="preserve">21 </w:t>
      </w:r>
      <w:r w:rsidRPr="004B2DFD">
        <w:rPr>
          <w:rFonts w:ascii="Times New Roman" w:eastAsia="Times New Roman" w:hAnsi="Times New Roman" w:cs="Times New Roman"/>
          <w:kern w:val="0"/>
          <w14:ligatures w14:val="none"/>
        </w:rPr>
        <w:t> Folly</w:t>
      </w:r>
      <w:proofErr w:type="gramEnd"/>
      <w:r w:rsidRPr="004B2DFD">
        <w:rPr>
          <w:rFonts w:ascii="Times New Roman" w:eastAsia="Times New Roman" w:hAnsi="Times New Roman" w:cs="Times New Roman"/>
          <w:kern w:val="0"/>
          <w14:ligatures w14:val="none"/>
        </w:rPr>
        <w:t xml:space="preserve"> brings joy to one who has no sense, but whoever has understanding keeps a straight course. </w:t>
      </w:r>
    </w:p>
    <w:p w14:paraId="262A310F" w14:textId="6A4FB488" w:rsidR="00507744" w:rsidRPr="00507744" w:rsidRDefault="00507744" w:rsidP="00507744">
      <w:pPr>
        <w:pStyle w:val="ListParagraph"/>
        <w:numPr>
          <w:ilvl w:val="0"/>
          <w:numId w:val="1"/>
        </w:numPr>
        <w:spacing w:after="0" w:line="240" w:lineRule="auto"/>
        <w:rPr>
          <w:rFonts w:ascii="Times New Roman" w:eastAsia="Times New Roman" w:hAnsi="Times New Roman" w:cs="Times New Roman"/>
          <w:kern w:val="0"/>
          <w14:ligatures w14:val="none"/>
        </w:rPr>
      </w:pPr>
      <w:r w:rsidRPr="00507744">
        <w:rPr>
          <w:rFonts w:ascii="Times New Roman" w:eastAsia="Times New Roman" w:hAnsi="Times New Roman" w:cs="Times New Roman"/>
          <w:b/>
          <w:bCs/>
          <w:kern w:val="0"/>
          <w14:ligatures w14:val="none"/>
        </w:rPr>
        <w:t xml:space="preserve">1 Timothy 4:1 (NIV2011) </w:t>
      </w:r>
      <w:r w:rsidRPr="00507744">
        <w:rPr>
          <w:rFonts w:ascii="Times New Roman" w:eastAsia="Times New Roman" w:hAnsi="Times New Roman" w:cs="Times New Roman"/>
          <w:kern w:val="0"/>
          <w14:ligatures w14:val="none"/>
        </w:rPr>
        <w:br/>
      </w:r>
      <w:proofErr w:type="gramStart"/>
      <w:r w:rsidRPr="00507744">
        <w:rPr>
          <w:rFonts w:ascii="Times New Roman" w:eastAsia="Times New Roman" w:hAnsi="Times New Roman" w:cs="Times New Roman"/>
          <w:color w:val="000000"/>
          <w:kern w:val="0"/>
          <w:vertAlign w:val="superscript"/>
          <w14:ligatures w14:val="none"/>
        </w:rPr>
        <w:t xml:space="preserve">1 </w:t>
      </w:r>
      <w:r w:rsidRPr="00507744">
        <w:rPr>
          <w:rFonts w:ascii="Times New Roman" w:eastAsia="Times New Roman" w:hAnsi="Times New Roman" w:cs="Times New Roman"/>
          <w:kern w:val="0"/>
          <w14:ligatures w14:val="none"/>
        </w:rPr>
        <w:t> The</w:t>
      </w:r>
      <w:proofErr w:type="gramEnd"/>
      <w:r w:rsidRPr="00507744">
        <w:rPr>
          <w:rFonts w:ascii="Times New Roman" w:eastAsia="Times New Roman" w:hAnsi="Times New Roman" w:cs="Times New Roman"/>
          <w:kern w:val="0"/>
          <w14:ligatures w14:val="none"/>
        </w:rPr>
        <w:t xml:space="preserve"> Spirit clearly says that in later times some will abandon the faith and follow deceiving spirits and things taught by demons. </w:t>
      </w:r>
    </w:p>
    <w:p w14:paraId="30931B83" w14:textId="09380856" w:rsidR="00675C7C" w:rsidRPr="00572A53" w:rsidRDefault="00572A53" w:rsidP="00572A53">
      <w:pPr>
        <w:pStyle w:val="ListParagraph"/>
        <w:numPr>
          <w:ilvl w:val="0"/>
          <w:numId w:val="1"/>
        </w:numPr>
        <w:spacing w:after="0" w:line="240" w:lineRule="auto"/>
        <w:rPr>
          <w:rFonts w:ascii="Times New Roman" w:eastAsia="Times New Roman" w:hAnsi="Times New Roman" w:cs="Times New Roman"/>
          <w:kern w:val="0"/>
          <w14:ligatures w14:val="none"/>
        </w:rPr>
      </w:pPr>
      <w:r w:rsidRPr="00572A53">
        <w:rPr>
          <w:rFonts w:ascii="Times New Roman" w:eastAsia="Times New Roman" w:hAnsi="Times New Roman" w:cs="Times New Roman"/>
          <w:b/>
          <w:bCs/>
          <w:kern w:val="0"/>
          <w14:ligatures w14:val="none"/>
        </w:rPr>
        <w:t xml:space="preserve">Psalm 119:125 (NIV2011) </w:t>
      </w:r>
      <w:r w:rsidRPr="00572A53">
        <w:rPr>
          <w:rFonts w:ascii="Times New Roman" w:eastAsia="Times New Roman" w:hAnsi="Times New Roman" w:cs="Times New Roman"/>
          <w:kern w:val="0"/>
          <w14:ligatures w14:val="none"/>
        </w:rPr>
        <w:br/>
      </w:r>
      <w:proofErr w:type="gramStart"/>
      <w:r w:rsidRPr="00572A53">
        <w:rPr>
          <w:rFonts w:ascii="Times New Roman" w:eastAsia="Times New Roman" w:hAnsi="Times New Roman" w:cs="Times New Roman"/>
          <w:color w:val="000000"/>
          <w:kern w:val="0"/>
          <w:vertAlign w:val="superscript"/>
          <w14:ligatures w14:val="none"/>
        </w:rPr>
        <w:t xml:space="preserve">125 </w:t>
      </w:r>
      <w:r w:rsidRPr="00572A53">
        <w:rPr>
          <w:rFonts w:ascii="Times New Roman" w:eastAsia="Times New Roman" w:hAnsi="Times New Roman" w:cs="Times New Roman"/>
          <w:kern w:val="0"/>
          <w14:ligatures w14:val="none"/>
        </w:rPr>
        <w:t> I</w:t>
      </w:r>
      <w:proofErr w:type="gramEnd"/>
      <w:r w:rsidRPr="00572A53">
        <w:rPr>
          <w:rFonts w:ascii="Times New Roman" w:eastAsia="Times New Roman" w:hAnsi="Times New Roman" w:cs="Times New Roman"/>
          <w:kern w:val="0"/>
          <w14:ligatures w14:val="none"/>
        </w:rPr>
        <w:t xml:space="preserve"> am your servant; give me discernment that I may understand your statutes. </w:t>
      </w:r>
    </w:p>
    <w:p w14:paraId="2C63C9D5" w14:textId="0953EFB3" w:rsidR="00030A3B" w:rsidRPr="00076E8D" w:rsidRDefault="003260A1" w:rsidP="004E0427">
      <w:pPr>
        <w:pStyle w:val="ListParagraph"/>
        <w:numPr>
          <w:ilvl w:val="0"/>
          <w:numId w:val="1"/>
        </w:numPr>
        <w:spacing w:line="240" w:lineRule="auto"/>
        <w:rPr>
          <w:rFonts w:ascii="Times New Roman" w:hAnsi="Times New Roman" w:cs="Times New Roman"/>
        </w:rPr>
      </w:pPr>
      <w:r>
        <w:rPr>
          <w:b/>
          <w:bCs/>
        </w:rPr>
        <w:t xml:space="preserve">Acts 17:11 (NIV2011) </w:t>
      </w:r>
      <w:r>
        <w:br/>
      </w:r>
      <w:proofErr w:type="gramStart"/>
      <w:r>
        <w:rPr>
          <w:color w:val="000000"/>
          <w:vertAlign w:val="superscript"/>
        </w:rPr>
        <w:t xml:space="preserve">11 </w:t>
      </w:r>
      <w:r>
        <w:t> Now</w:t>
      </w:r>
      <w:proofErr w:type="gramEnd"/>
      <w:r>
        <w:t xml:space="preserve"> the Berean Jews were of more noble character than those in Thessalonica, for they received the message with great eagerness and examined the Scriptures every day to see if what Paul said was true.</w:t>
      </w:r>
    </w:p>
    <w:p w14:paraId="41960214" w14:textId="77777777" w:rsidR="00EE695C" w:rsidRPr="00EE695C" w:rsidRDefault="00EE695C" w:rsidP="00EE695C">
      <w:pPr>
        <w:pStyle w:val="ListParagraph"/>
        <w:numPr>
          <w:ilvl w:val="0"/>
          <w:numId w:val="1"/>
        </w:numPr>
        <w:spacing w:after="0" w:line="240" w:lineRule="auto"/>
        <w:rPr>
          <w:rFonts w:ascii="Times New Roman" w:eastAsia="Times New Roman" w:hAnsi="Times New Roman" w:cs="Times New Roman"/>
          <w:kern w:val="0"/>
          <w14:ligatures w14:val="none"/>
        </w:rPr>
      </w:pPr>
      <w:r w:rsidRPr="00EE695C">
        <w:rPr>
          <w:rFonts w:ascii="Times New Roman" w:eastAsia="Times New Roman" w:hAnsi="Times New Roman" w:cs="Times New Roman"/>
          <w:b/>
          <w:bCs/>
          <w:kern w:val="0"/>
          <w14:ligatures w14:val="none"/>
        </w:rPr>
        <w:t xml:space="preserve">Colossians 2:8 (NIV2011) </w:t>
      </w:r>
      <w:r w:rsidRPr="00EE695C">
        <w:rPr>
          <w:rFonts w:ascii="Times New Roman" w:eastAsia="Times New Roman" w:hAnsi="Times New Roman" w:cs="Times New Roman"/>
          <w:kern w:val="0"/>
          <w14:ligatures w14:val="none"/>
        </w:rPr>
        <w:br/>
      </w:r>
      <w:proofErr w:type="gramStart"/>
      <w:r w:rsidRPr="00EE695C">
        <w:rPr>
          <w:rFonts w:ascii="Times New Roman" w:eastAsia="Times New Roman" w:hAnsi="Times New Roman" w:cs="Times New Roman"/>
          <w:color w:val="000000"/>
          <w:kern w:val="0"/>
          <w:vertAlign w:val="superscript"/>
          <w14:ligatures w14:val="none"/>
        </w:rPr>
        <w:t xml:space="preserve">8 </w:t>
      </w:r>
      <w:r w:rsidRPr="00EE695C">
        <w:rPr>
          <w:rFonts w:ascii="Times New Roman" w:eastAsia="Times New Roman" w:hAnsi="Times New Roman" w:cs="Times New Roman"/>
          <w:kern w:val="0"/>
          <w14:ligatures w14:val="none"/>
        </w:rPr>
        <w:t> See</w:t>
      </w:r>
      <w:proofErr w:type="gramEnd"/>
      <w:r w:rsidRPr="00EE695C">
        <w:rPr>
          <w:rFonts w:ascii="Times New Roman" w:eastAsia="Times New Roman" w:hAnsi="Times New Roman" w:cs="Times New Roman"/>
          <w:kern w:val="0"/>
          <w14:ligatures w14:val="none"/>
        </w:rPr>
        <w:t xml:space="preserve"> to it that no one takes you captive through hollow and deceptive philosophy, which depends on human tradition and the elemental spiritual forces of this world rather than on Christ. </w:t>
      </w:r>
    </w:p>
    <w:p w14:paraId="3557A4E4" w14:textId="77777777" w:rsidR="00564A8D" w:rsidRPr="00564A8D" w:rsidRDefault="00564A8D" w:rsidP="00564A8D">
      <w:pPr>
        <w:pStyle w:val="ListParagraph"/>
        <w:numPr>
          <w:ilvl w:val="0"/>
          <w:numId w:val="1"/>
        </w:numPr>
        <w:spacing w:after="0" w:line="240" w:lineRule="auto"/>
        <w:rPr>
          <w:rFonts w:ascii="Times New Roman" w:eastAsia="Times New Roman" w:hAnsi="Times New Roman" w:cs="Times New Roman"/>
          <w:kern w:val="0"/>
          <w14:ligatures w14:val="none"/>
        </w:rPr>
      </w:pPr>
      <w:r w:rsidRPr="00564A8D">
        <w:rPr>
          <w:rFonts w:ascii="Times New Roman" w:eastAsia="Times New Roman" w:hAnsi="Times New Roman" w:cs="Times New Roman"/>
          <w:b/>
          <w:bCs/>
          <w:kern w:val="0"/>
          <w14:ligatures w14:val="none"/>
        </w:rPr>
        <w:t xml:space="preserve">Daniel 2:21 (NIV2011) </w:t>
      </w:r>
      <w:r w:rsidRPr="00564A8D">
        <w:rPr>
          <w:rFonts w:ascii="Times New Roman" w:eastAsia="Times New Roman" w:hAnsi="Times New Roman" w:cs="Times New Roman"/>
          <w:kern w:val="0"/>
          <w14:ligatures w14:val="none"/>
        </w:rPr>
        <w:br/>
      </w:r>
      <w:proofErr w:type="gramStart"/>
      <w:r w:rsidRPr="00564A8D">
        <w:rPr>
          <w:rFonts w:ascii="Times New Roman" w:eastAsia="Times New Roman" w:hAnsi="Times New Roman" w:cs="Times New Roman"/>
          <w:color w:val="000000"/>
          <w:kern w:val="0"/>
          <w:vertAlign w:val="superscript"/>
          <w14:ligatures w14:val="none"/>
        </w:rPr>
        <w:t xml:space="preserve">21 </w:t>
      </w:r>
      <w:r w:rsidRPr="00564A8D">
        <w:rPr>
          <w:rFonts w:ascii="Times New Roman" w:eastAsia="Times New Roman" w:hAnsi="Times New Roman" w:cs="Times New Roman"/>
          <w:kern w:val="0"/>
          <w14:ligatures w14:val="none"/>
        </w:rPr>
        <w:t> He</w:t>
      </w:r>
      <w:proofErr w:type="gramEnd"/>
      <w:r w:rsidRPr="00564A8D">
        <w:rPr>
          <w:rFonts w:ascii="Times New Roman" w:eastAsia="Times New Roman" w:hAnsi="Times New Roman" w:cs="Times New Roman"/>
          <w:kern w:val="0"/>
          <w14:ligatures w14:val="none"/>
        </w:rPr>
        <w:t xml:space="preserve"> changes times and seasons; he deposes kings and raises up others. He gives wisdom to the </w:t>
      </w:r>
      <w:proofErr w:type="gramStart"/>
      <w:r w:rsidRPr="00564A8D">
        <w:rPr>
          <w:rFonts w:ascii="Times New Roman" w:eastAsia="Times New Roman" w:hAnsi="Times New Roman" w:cs="Times New Roman"/>
          <w:kern w:val="0"/>
          <w14:ligatures w14:val="none"/>
        </w:rPr>
        <w:t>wise</w:t>
      </w:r>
      <w:proofErr w:type="gramEnd"/>
      <w:r w:rsidRPr="00564A8D">
        <w:rPr>
          <w:rFonts w:ascii="Times New Roman" w:eastAsia="Times New Roman" w:hAnsi="Times New Roman" w:cs="Times New Roman"/>
          <w:kern w:val="0"/>
          <w14:ligatures w14:val="none"/>
        </w:rPr>
        <w:t xml:space="preserve"> and knowledge to the discerning. </w:t>
      </w:r>
    </w:p>
    <w:p w14:paraId="671BB04F" w14:textId="7608DDB6" w:rsidR="00076E8D" w:rsidRPr="00DC4273" w:rsidRDefault="00DC4273" w:rsidP="004E0427">
      <w:pPr>
        <w:pStyle w:val="ListParagraph"/>
        <w:numPr>
          <w:ilvl w:val="0"/>
          <w:numId w:val="1"/>
        </w:numPr>
        <w:spacing w:line="240" w:lineRule="auto"/>
        <w:rPr>
          <w:rFonts w:ascii="Times New Roman" w:hAnsi="Times New Roman" w:cs="Times New Roman"/>
        </w:rPr>
      </w:pPr>
      <w:r>
        <w:rPr>
          <w:b/>
          <w:bCs/>
        </w:rPr>
        <w:t xml:space="preserve">Hebrews 4:12 (NIV2011) </w:t>
      </w:r>
      <w:r>
        <w:br/>
      </w:r>
      <w:proofErr w:type="gramStart"/>
      <w:r>
        <w:rPr>
          <w:color w:val="000000"/>
          <w:vertAlign w:val="superscript"/>
        </w:rPr>
        <w:t xml:space="preserve">12 </w:t>
      </w:r>
      <w:r>
        <w:t> For</w:t>
      </w:r>
      <w:proofErr w:type="gramEnd"/>
      <w:r>
        <w:t xml:space="preserve"> the word of God is alive and active. Sharper than any double-edged sword, it penetrates </w:t>
      </w:r>
      <w:proofErr w:type="gramStart"/>
      <w:r>
        <w:t>even to</w:t>
      </w:r>
      <w:proofErr w:type="gramEnd"/>
      <w:r>
        <w:t xml:space="preserve"> dividing soul and spirit, joints and marrow; it judges the thoughts and attitudes of the heart.</w:t>
      </w:r>
    </w:p>
    <w:p w14:paraId="6155FF31" w14:textId="1F6C0101" w:rsidR="00DC4273" w:rsidRPr="00464287" w:rsidRDefault="00E21632" w:rsidP="004E0427">
      <w:pPr>
        <w:pStyle w:val="ListParagraph"/>
        <w:numPr>
          <w:ilvl w:val="0"/>
          <w:numId w:val="1"/>
        </w:numPr>
        <w:spacing w:line="240" w:lineRule="auto"/>
        <w:rPr>
          <w:rFonts w:ascii="Times New Roman" w:hAnsi="Times New Roman" w:cs="Times New Roman"/>
        </w:rPr>
      </w:pPr>
      <w:r>
        <w:rPr>
          <w:b/>
          <w:bCs/>
        </w:rPr>
        <w:t xml:space="preserve">Hebrews 5:14 (NIV2011) </w:t>
      </w:r>
      <w:r>
        <w:br/>
      </w:r>
      <w:proofErr w:type="gramStart"/>
      <w:r>
        <w:rPr>
          <w:color w:val="000000"/>
          <w:vertAlign w:val="superscript"/>
        </w:rPr>
        <w:t xml:space="preserve">14 </w:t>
      </w:r>
      <w:r>
        <w:t> But</w:t>
      </w:r>
      <w:proofErr w:type="gramEnd"/>
      <w:r>
        <w:t xml:space="preserve"> solid food is for the mature, who by constant use have trained themselves to distinguish good from evil.</w:t>
      </w:r>
    </w:p>
    <w:p w14:paraId="5FDA3F26" w14:textId="3FDC119B" w:rsidR="00464287" w:rsidRPr="00464287" w:rsidRDefault="00464287" w:rsidP="004E0427">
      <w:pPr>
        <w:pStyle w:val="ListParagraph"/>
        <w:numPr>
          <w:ilvl w:val="0"/>
          <w:numId w:val="1"/>
        </w:numPr>
        <w:spacing w:line="240" w:lineRule="auto"/>
        <w:rPr>
          <w:rStyle w:val="poetry2"/>
          <w:rFonts w:ascii="Times New Roman" w:hAnsi="Times New Roman" w:cs="Times New Roman"/>
        </w:rPr>
      </w:pPr>
      <w:r>
        <w:rPr>
          <w:b/>
          <w:bCs/>
        </w:rPr>
        <w:t xml:space="preserve">Hosea 14:9 (NIV2011) </w:t>
      </w:r>
      <w:r>
        <w:br/>
      </w:r>
      <w:proofErr w:type="gramStart"/>
      <w:r>
        <w:rPr>
          <w:color w:val="000000"/>
          <w:vertAlign w:val="superscript"/>
        </w:rPr>
        <w:t xml:space="preserve">9 </w:t>
      </w:r>
      <w:r>
        <w:t> Who</w:t>
      </w:r>
      <w:proofErr w:type="gramEnd"/>
      <w:r>
        <w:t xml:space="preserve"> is wise? Let them realize these things. </w:t>
      </w:r>
      <w:r>
        <w:rPr>
          <w:rStyle w:val="poetry2"/>
        </w:rPr>
        <w:t>Who is discerning? Let them understand.</w:t>
      </w:r>
      <w:r>
        <w:t xml:space="preserve"> </w:t>
      </w:r>
      <w:r>
        <w:rPr>
          <w:rStyle w:val="poetry1"/>
        </w:rPr>
        <w:t xml:space="preserve">The ways of the </w:t>
      </w:r>
      <w:r>
        <w:rPr>
          <w:rStyle w:val="poetry1"/>
          <w:smallCaps/>
        </w:rPr>
        <w:t>LORD</w:t>
      </w:r>
      <w:r>
        <w:rPr>
          <w:rStyle w:val="poetry1"/>
        </w:rPr>
        <w:t xml:space="preserve"> are right;</w:t>
      </w:r>
      <w:r>
        <w:t xml:space="preserve"> </w:t>
      </w:r>
      <w:r>
        <w:rPr>
          <w:rStyle w:val="poetry2"/>
        </w:rPr>
        <w:t>the righteous walk in them,</w:t>
      </w:r>
      <w:r>
        <w:t xml:space="preserve"> </w:t>
      </w:r>
      <w:r>
        <w:rPr>
          <w:rStyle w:val="poetry2"/>
        </w:rPr>
        <w:t>but the rebellious stumble in them.</w:t>
      </w:r>
    </w:p>
    <w:p w14:paraId="2F2F3457" w14:textId="5A322021" w:rsidR="00464287" w:rsidRPr="002855EB" w:rsidRDefault="00A11279" w:rsidP="004E0427">
      <w:pPr>
        <w:pStyle w:val="ListParagraph"/>
        <w:numPr>
          <w:ilvl w:val="0"/>
          <w:numId w:val="1"/>
        </w:numPr>
        <w:spacing w:line="240" w:lineRule="auto"/>
        <w:rPr>
          <w:rFonts w:ascii="Times New Roman" w:hAnsi="Times New Roman" w:cs="Times New Roman"/>
        </w:rPr>
      </w:pPr>
      <w:r>
        <w:rPr>
          <w:b/>
          <w:bCs/>
        </w:rPr>
        <w:t xml:space="preserve">James 1:5 (NIV2011) </w:t>
      </w:r>
      <w:r>
        <w:br/>
      </w:r>
      <w:proofErr w:type="gramStart"/>
      <w:r>
        <w:rPr>
          <w:color w:val="000000"/>
          <w:vertAlign w:val="superscript"/>
        </w:rPr>
        <w:t xml:space="preserve">5 </w:t>
      </w:r>
      <w:r>
        <w:t> If</w:t>
      </w:r>
      <w:proofErr w:type="gramEnd"/>
      <w:r>
        <w:t xml:space="preserve"> any of you lacks wisdom, you should ask God, who gives generously to all without finding fault, and it will be given to you.</w:t>
      </w:r>
    </w:p>
    <w:p w14:paraId="07B22F78" w14:textId="372EE982" w:rsidR="002855EB" w:rsidRPr="00FF4982" w:rsidRDefault="00FF4982" w:rsidP="004E0427">
      <w:pPr>
        <w:pStyle w:val="ListParagraph"/>
        <w:numPr>
          <w:ilvl w:val="0"/>
          <w:numId w:val="1"/>
        </w:numPr>
        <w:spacing w:line="240" w:lineRule="auto"/>
        <w:rPr>
          <w:rFonts w:ascii="Times New Roman" w:hAnsi="Times New Roman" w:cs="Times New Roman"/>
        </w:rPr>
      </w:pPr>
      <w:r>
        <w:rPr>
          <w:b/>
          <w:bCs/>
        </w:rPr>
        <w:lastRenderedPageBreak/>
        <w:t xml:space="preserve">James 3:17 (NIV2011) </w:t>
      </w:r>
      <w:r>
        <w:br/>
      </w:r>
      <w:proofErr w:type="gramStart"/>
      <w:r>
        <w:rPr>
          <w:color w:val="000000"/>
          <w:vertAlign w:val="superscript"/>
        </w:rPr>
        <w:t xml:space="preserve">17 </w:t>
      </w:r>
      <w:r>
        <w:t> But</w:t>
      </w:r>
      <w:proofErr w:type="gramEnd"/>
      <w:r>
        <w:t xml:space="preserve"> the wisdom that comes from heaven is </w:t>
      </w:r>
      <w:proofErr w:type="gramStart"/>
      <w:r>
        <w:t>first of all</w:t>
      </w:r>
      <w:proofErr w:type="gramEnd"/>
      <w:r>
        <w:t xml:space="preserve"> pure; then peace-loving, considerate, submissive, full of mercy and good fruit, impartial and sincere.</w:t>
      </w:r>
    </w:p>
    <w:p w14:paraId="5A5F3190" w14:textId="0832862C" w:rsidR="001A0635" w:rsidRPr="001A0635" w:rsidRDefault="007508DB" w:rsidP="001A0635">
      <w:pPr>
        <w:pStyle w:val="ListParagraph"/>
        <w:numPr>
          <w:ilvl w:val="0"/>
          <w:numId w:val="1"/>
        </w:numPr>
        <w:spacing w:after="0" w:line="240" w:lineRule="auto"/>
        <w:rPr>
          <w:rFonts w:ascii="Times New Roman" w:eastAsia="Times New Roman" w:hAnsi="Times New Roman" w:cs="Times New Roman"/>
          <w:kern w:val="0"/>
          <w14:ligatures w14:val="none"/>
        </w:rPr>
      </w:pPr>
      <w:r>
        <w:rPr>
          <w:b/>
          <w:bCs/>
        </w:rPr>
        <w:t xml:space="preserve">James 4:11 (NIV2011) </w:t>
      </w:r>
      <w:r>
        <w:br/>
      </w:r>
      <w:proofErr w:type="gramStart"/>
      <w:r>
        <w:rPr>
          <w:color w:val="000000"/>
          <w:vertAlign w:val="superscript"/>
        </w:rPr>
        <w:t xml:space="preserve">11 </w:t>
      </w:r>
      <w:r>
        <w:t> Brothers</w:t>
      </w:r>
      <w:proofErr w:type="gramEnd"/>
      <w:r>
        <w:t xml:space="preserve"> and sisters, do not slander one another. Anyone who speaks against a brother or sister or judges them speaks against the law and judges it. When you judge the law, you are not keeping </w:t>
      </w:r>
      <w:proofErr w:type="gramStart"/>
      <w:r>
        <w:t>it, but</w:t>
      </w:r>
      <w:proofErr w:type="gramEnd"/>
      <w:r>
        <w:t xml:space="preserve"> sitting in judgment on it.</w:t>
      </w:r>
      <w:r w:rsidR="001A0635" w:rsidRPr="001A0635">
        <w:rPr>
          <w:rFonts w:ascii="Times New Roman" w:eastAsia="Times New Roman" w:hAnsi="Times New Roman" w:cs="Times New Roman"/>
          <w:kern w:val="0"/>
          <w14:ligatures w14:val="none"/>
        </w:rPr>
        <w:t xml:space="preserve"> </w:t>
      </w:r>
    </w:p>
    <w:p w14:paraId="14DC291A" w14:textId="77777777" w:rsidR="00E4007A" w:rsidRPr="00E4007A" w:rsidRDefault="00E4007A" w:rsidP="00E4007A">
      <w:pPr>
        <w:pStyle w:val="ListParagraph"/>
        <w:numPr>
          <w:ilvl w:val="0"/>
          <w:numId w:val="1"/>
        </w:numPr>
        <w:spacing w:after="0" w:line="240" w:lineRule="auto"/>
        <w:rPr>
          <w:rFonts w:ascii="Times New Roman" w:eastAsia="Times New Roman" w:hAnsi="Times New Roman" w:cs="Times New Roman"/>
          <w:kern w:val="0"/>
          <w14:ligatures w14:val="none"/>
        </w:rPr>
      </w:pPr>
      <w:r w:rsidRPr="00E4007A">
        <w:rPr>
          <w:rFonts w:ascii="Times New Roman" w:eastAsia="Times New Roman" w:hAnsi="Times New Roman" w:cs="Times New Roman"/>
          <w:b/>
          <w:bCs/>
          <w:kern w:val="0"/>
          <w14:ligatures w14:val="none"/>
        </w:rPr>
        <w:t xml:space="preserve">John 15:26 (NIV2011) </w:t>
      </w:r>
      <w:r w:rsidRPr="00E4007A">
        <w:rPr>
          <w:rFonts w:ascii="Times New Roman" w:eastAsia="Times New Roman" w:hAnsi="Times New Roman" w:cs="Times New Roman"/>
          <w:kern w:val="0"/>
          <w14:ligatures w14:val="none"/>
        </w:rPr>
        <w:br/>
      </w:r>
      <w:proofErr w:type="gramStart"/>
      <w:r w:rsidRPr="00E4007A">
        <w:rPr>
          <w:rFonts w:ascii="Times New Roman" w:eastAsia="Times New Roman" w:hAnsi="Times New Roman" w:cs="Times New Roman"/>
          <w:color w:val="000000"/>
          <w:kern w:val="0"/>
          <w:vertAlign w:val="superscript"/>
          <w14:ligatures w14:val="none"/>
        </w:rPr>
        <w:t xml:space="preserve">26 </w:t>
      </w:r>
      <w:r w:rsidRPr="00E4007A">
        <w:rPr>
          <w:rFonts w:ascii="Times New Roman" w:eastAsia="Times New Roman" w:hAnsi="Times New Roman" w:cs="Times New Roman"/>
          <w:kern w:val="0"/>
          <w14:ligatures w14:val="none"/>
        </w:rPr>
        <w:t> “</w:t>
      </w:r>
      <w:proofErr w:type="gramEnd"/>
      <w:r w:rsidRPr="00E4007A">
        <w:rPr>
          <w:rFonts w:ascii="Times New Roman" w:eastAsia="Times New Roman" w:hAnsi="Times New Roman" w:cs="Times New Roman"/>
          <w:kern w:val="0"/>
          <w14:ligatures w14:val="none"/>
        </w:rPr>
        <w:t xml:space="preserve">When the Advocate comes, whom I will send to you from the Father—the Spirit of truth who goes out from the Father—he will testify about me. </w:t>
      </w:r>
    </w:p>
    <w:p w14:paraId="6526CF30" w14:textId="3C7B6C26" w:rsidR="00FF4982" w:rsidRPr="002C5C9F" w:rsidRDefault="00DD3C6F" w:rsidP="004E0427">
      <w:pPr>
        <w:pStyle w:val="ListParagraph"/>
        <w:numPr>
          <w:ilvl w:val="0"/>
          <w:numId w:val="1"/>
        </w:numPr>
        <w:spacing w:line="240" w:lineRule="auto"/>
        <w:rPr>
          <w:rStyle w:val="jesuswords"/>
          <w:rFonts w:ascii="Times New Roman" w:hAnsi="Times New Roman" w:cs="Times New Roman"/>
        </w:rPr>
      </w:pPr>
      <w:r>
        <w:rPr>
          <w:b/>
          <w:bCs/>
        </w:rPr>
        <w:t xml:space="preserve">John 16:13 (NIV2011) </w:t>
      </w:r>
      <w:r>
        <w:br/>
      </w:r>
      <w:proofErr w:type="gramStart"/>
      <w:r>
        <w:rPr>
          <w:color w:val="000000"/>
          <w:vertAlign w:val="superscript"/>
        </w:rPr>
        <w:t xml:space="preserve">13 </w:t>
      </w:r>
      <w:r>
        <w:t> </w:t>
      </w:r>
      <w:r>
        <w:rPr>
          <w:rStyle w:val="jesuswords"/>
        </w:rPr>
        <w:t>But</w:t>
      </w:r>
      <w:proofErr w:type="gramEnd"/>
      <w:r>
        <w:rPr>
          <w:rStyle w:val="jesuswords"/>
        </w:rPr>
        <w:t xml:space="preserve"> when he, the Spirit of truth, comes, he will guide you into all the truth. He will not speak on his own; he will speak only what he hears, and he will tell you what is yet to come.</w:t>
      </w:r>
    </w:p>
    <w:p w14:paraId="1563A1B6" w14:textId="54602511" w:rsidR="002C5C9F" w:rsidRPr="00FB1EAF" w:rsidRDefault="00DC19C2" w:rsidP="004E0427">
      <w:pPr>
        <w:pStyle w:val="ListParagraph"/>
        <w:numPr>
          <w:ilvl w:val="0"/>
          <w:numId w:val="1"/>
        </w:numPr>
        <w:spacing w:line="240" w:lineRule="auto"/>
        <w:rPr>
          <w:rStyle w:val="jesuswords"/>
          <w:rFonts w:ascii="Times New Roman" w:hAnsi="Times New Roman" w:cs="Times New Roman"/>
        </w:rPr>
      </w:pPr>
      <w:r>
        <w:rPr>
          <w:b/>
          <w:bCs/>
        </w:rPr>
        <w:t xml:space="preserve">Matthew 10:16 (NIV2011) </w:t>
      </w:r>
      <w:r>
        <w:br/>
      </w:r>
      <w:proofErr w:type="gramStart"/>
      <w:r>
        <w:rPr>
          <w:color w:val="000000"/>
          <w:vertAlign w:val="superscript"/>
        </w:rPr>
        <w:t xml:space="preserve">16 </w:t>
      </w:r>
      <w:r>
        <w:t> </w:t>
      </w:r>
      <w:r>
        <w:rPr>
          <w:rStyle w:val="jesuswords"/>
        </w:rPr>
        <w:t>“</w:t>
      </w:r>
      <w:proofErr w:type="gramEnd"/>
      <w:r>
        <w:rPr>
          <w:rStyle w:val="jesuswords"/>
        </w:rPr>
        <w:t xml:space="preserve">I am sending you out like sheep among wolves. </w:t>
      </w:r>
      <w:proofErr w:type="gramStart"/>
      <w:r>
        <w:rPr>
          <w:rStyle w:val="jesuswords"/>
        </w:rPr>
        <w:t>Therefore</w:t>
      </w:r>
      <w:proofErr w:type="gramEnd"/>
      <w:r>
        <w:rPr>
          <w:rStyle w:val="jesuswords"/>
        </w:rPr>
        <w:t xml:space="preserve"> be as shrewd as snakes and as innocent as doves.</w:t>
      </w:r>
    </w:p>
    <w:p w14:paraId="5FFE176B" w14:textId="30FCD78F" w:rsidR="00FB1EAF" w:rsidRPr="00665675" w:rsidRDefault="00116AEA" w:rsidP="004E0427">
      <w:pPr>
        <w:pStyle w:val="ListParagraph"/>
        <w:numPr>
          <w:ilvl w:val="0"/>
          <w:numId w:val="1"/>
        </w:numPr>
        <w:spacing w:line="240" w:lineRule="auto"/>
        <w:rPr>
          <w:rStyle w:val="jesuswords"/>
          <w:rFonts w:ascii="Times New Roman" w:hAnsi="Times New Roman" w:cs="Times New Roman"/>
        </w:rPr>
      </w:pPr>
      <w:r>
        <w:rPr>
          <w:b/>
          <w:bCs/>
        </w:rPr>
        <w:t xml:space="preserve">Matthew 24:24 (NIV2011) </w:t>
      </w:r>
      <w:r>
        <w:br/>
      </w:r>
      <w:proofErr w:type="gramStart"/>
      <w:r>
        <w:rPr>
          <w:color w:val="000000"/>
          <w:vertAlign w:val="superscript"/>
        </w:rPr>
        <w:t xml:space="preserve">24 </w:t>
      </w:r>
      <w:r>
        <w:t> </w:t>
      </w:r>
      <w:r>
        <w:rPr>
          <w:rStyle w:val="jesuswords"/>
        </w:rPr>
        <w:t>For</w:t>
      </w:r>
      <w:proofErr w:type="gramEnd"/>
      <w:r>
        <w:rPr>
          <w:rStyle w:val="jesuswords"/>
        </w:rPr>
        <w:t xml:space="preserve"> false messiahs and false prophets will appear and perform great signs and wonders to deceive, if possible, even the elect.</w:t>
      </w:r>
    </w:p>
    <w:p w14:paraId="3458A20D" w14:textId="5E9A4C14" w:rsidR="00665675" w:rsidRPr="000F0766" w:rsidRDefault="007229B9" w:rsidP="004E0427">
      <w:pPr>
        <w:pStyle w:val="ListParagraph"/>
        <w:numPr>
          <w:ilvl w:val="0"/>
          <w:numId w:val="1"/>
        </w:numPr>
        <w:spacing w:line="240" w:lineRule="auto"/>
        <w:rPr>
          <w:rFonts w:ascii="Times New Roman" w:hAnsi="Times New Roman" w:cs="Times New Roman"/>
        </w:rPr>
      </w:pPr>
      <w:r>
        <w:rPr>
          <w:b/>
          <w:bCs/>
        </w:rPr>
        <w:t xml:space="preserve">Philippians 1:9 (NIV2011) </w:t>
      </w:r>
      <w:r>
        <w:br/>
      </w:r>
      <w:proofErr w:type="gramStart"/>
      <w:r>
        <w:rPr>
          <w:color w:val="000000"/>
          <w:vertAlign w:val="superscript"/>
        </w:rPr>
        <w:t xml:space="preserve">9 </w:t>
      </w:r>
      <w:r>
        <w:t> And</w:t>
      </w:r>
      <w:proofErr w:type="gramEnd"/>
      <w:r>
        <w:t xml:space="preserve"> this is my prayer: that your love may abound </w:t>
      </w:r>
      <w:proofErr w:type="gramStart"/>
      <w:r>
        <w:t>more and more</w:t>
      </w:r>
      <w:proofErr w:type="gramEnd"/>
      <w:r>
        <w:t xml:space="preserve"> in knowledge and depth of insight,</w:t>
      </w:r>
    </w:p>
    <w:p w14:paraId="6B769B54" w14:textId="77777777" w:rsidR="00B11CE3" w:rsidRPr="00B11CE3" w:rsidRDefault="00B11CE3" w:rsidP="00B11CE3">
      <w:pPr>
        <w:pStyle w:val="ListParagraph"/>
        <w:numPr>
          <w:ilvl w:val="0"/>
          <w:numId w:val="1"/>
        </w:numPr>
        <w:spacing w:after="0" w:line="240" w:lineRule="auto"/>
        <w:rPr>
          <w:rFonts w:ascii="Times New Roman" w:eastAsia="Times New Roman" w:hAnsi="Times New Roman" w:cs="Times New Roman"/>
          <w:kern w:val="0"/>
          <w14:ligatures w14:val="none"/>
        </w:rPr>
      </w:pPr>
      <w:r w:rsidRPr="00B11CE3">
        <w:rPr>
          <w:rFonts w:ascii="Times New Roman" w:eastAsia="Times New Roman" w:hAnsi="Times New Roman" w:cs="Times New Roman"/>
          <w:b/>
          <w:bCs/>
          <w:kern w:val="0"/>
          <w14:ligatures w14:val="none"/>
        </w:rPr>
        <w:t xml:space="preserve">Proverbs 1:5 (NIV2011) </w:t>
      </w:r>
      <w:r w:rsidRPr="00B11CE3">
        <w:rPr>
          <w:rFonts w:ascii="Times New Roman" w:eastAsia="Times New Roman" w:hAnsi="Times New Roman" w:cs="Times New Roman"/>
          <w:kern w:val="0"/>
          <w14:ligatures w14:val="none"/>
        </w:rPr>
        <w:br/>
      </w:r>
      <w:proofErr w:type="gramStart"/>
      <w:r w:rsidRPr="00B11CE3">
        <w:rPr>
          <w:rFonts w:ascii="Times New Roman" w:eastAsia="Times New Roman" w:hAnsi="Times New Roman" w:cs="Times New Roman"/>
          <w:color w:val="000000"/>
          <w:kern w:val="0"/>
          <w:vertAlign w:val="superscript"/>
          <w14:ligatures w14:val="none"/>
        </w:rPr>
        <w:t xml:space="preserve">5 </w:t>
      </w:r>
      <w:r w:rsidRPr="00B11CE3">
        <w:rPr>
          <w:rFonts w:ascii="Times New Roman" w:eastAsia="Times New Roman" w:hAnsi="Times New Roman" w:cs="Times New Roman"/>
          <w:kern w:val="0"/>
          <w14:ligatures w14:val="none"/>
        </w:rPr>
        <w:t> let</w:t>
      </w:r>
      <w:proofErr w:type="gramEnd"/>
      <w:r w:rsidRPr="00B11CE3">
        <w:rPr>
          <w:rFonts w:ascii="Times New Roman" w:eastAsia="Times New Roman" w:hAnsi="Times New Roman" w:cs="Times New Roman"/>
          <w:kern w:val="0"/>
          <w14:ligatures w14:val="none"/>
        </w:rPr>
        <w:t xml:space="preserve"> the wise listen and add to their learning, and let the discerning get guidance— </w:t>
      </w:r>
    </w:p>
    <w:p w14:paraId="627F618C" w14:textId="77777777" w:rsidR="00E633E5" w:rsidRPr="00E633E5" w:rsidRDefault="00E633E5" w:rsidP="00E633E5">
      <w:pPr>
        <w:pStyle w:val="ListParagraph"/>
        <w:numPr>
          <w:ilvl w:val="0"/>
          <w:numId w:val="1"/>
        </w:numPr>
        <w:spacing w:after="0" w:line="240" w:lineRule="auto"/>
        <w:rPr>
          <w:rFonts w:ascii="Times New Roman" w:eastAsia="Times New Roman" w:hAnsi="Times New Roman" w:cs="Times New Roman"/>
          <w:kern w:val="0"/>
          <w14:ligatures w14:val="none"/>
        </w:rPr>
      </w:pPr>
      <w:r w:rsidRPr="00E633E5">
        <w:rPr>
          <w:rFonts w:ascii="Times New Roman" w:eastAsia="Times New Roman" w:hAnsi="Times New Roman" w:cs="Times New Roman"/>
          <w:b/>
          <w:bCs/>
          <w:kern w:val="0"/>
          <w14:ligatures w14:val="none"/>
        </w:rPr>
        <w:t xml:space="preserve">Proverbs 14:6 (NIV2011) </w:t>
      </w:r>
      <w:r w:rsidRPr="00E633E5">
        <w:rPr>
          <w:rFonts w:ascii="Times New Roman" w:eastAsia="Times New Roman" w:hAnsi="Times New Roman" w:cs="Times New Roman"/>
          <w:kern w:val="0"/>
          <w14:ligatures w14:val="none"/>
        </w:rPr>
        <w:br/>
      </w:r>
      <w:proofErr w:type="gramStart"/>
      <w:r w:rsidRPr="00E633E5">
        <w:rPr>
          <w:rFonts w:ascii="Times New Roman" w:eastAsia="Times New Roman" w:hAnsi="Times New Roman" w:cs="Times New Roman"/>
          <w:color w:val="000000"/>
          <w:kern w:val="0"/>
          <w:vertAlign w:val="superscript"/>
          <w14:ligatures w14:val="none"/>
        </w:rPr>
        <w:t xml:space="preserve">6 </w:t>
      </w:r>
      <w:r w:rsidRPr="00E633E5">
        <w:rPr>
          <w:rFonts w:ascii="Times New Roman" w:eastAsia="Times New Roman" w:hAnsi="Times New Roman" w:cs="Times New Roman"/>
          <w:kern w:val="0"/>
          <w14:ligatures w14:val="none"/>
        </w:rPr>
        <w:t> The</w:t>
      </w:r>
      <w:proofErr w:type="gramEnd"/>
      <w:r w:rsidRPr="00E633E5">
        <w:rPr>
          <w:rFonts w:ascii="Times New Roman" w:eastAsia="Times New Roman" w:hAnsi="Times New Roman" w:cs="Times New Roman"/>
          <w:kern w:val="0"/>
          <w14:ligatures w14:val="none"/>
        </w:rPr>
        <w:t xml:space="preserve"> mocker seeks wisdom and finds none, but knowledge comes easily to the discerning. </w:t>
      </w:r>
    </w:p>
    <w:p w14:paraId="27270B83" w14:textId="77777777" w:rsidR="000F0766" w:rsidRPr="00A24D61" w:rsidRDefault="000F0766" w:rsidP="00A24D61">
      <w:pPr>
        <w:spacing w:line="240" w:lineRule="auto"/>
        <w:rPr>
          <w:rFonts w:ascii="Times New Roman" w:hAnsi="Times New Roman" w:cs="Times New Roman"/>
        </w:rPr>
      </w:pPr>
    </w:p>
    <w:sectPr w:rsidR="000F0766" w:rsidRPr="00A24D61" w:rsidSect="0058164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403131"/>
    <w:multiLevelType w:val="hybridMultilevel"/>
    <w:tmpl w:val="7EB0B4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054489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D7A"/>
    <w:rsid w:val="00030A3B"/>
    <w:rsid w:val="000410C5"/>
    <w:rsid w:val="00071175"/>
    <w:rsid w:val="00076E8D"/>
    <w:rsid w:val="000E7262"/>
    <w:rsid w:val="000F0766"/>
    <w:rsid w:val="00116AEA"/>
    <w:rsid w:val="00192CAC"/>
    <w:rsid w:val="001A0635"/>
    <w:rsid w:val="002146AB"/>
    <w:rsid w:val="002855EB"/>
    <w:rsid w:val="002C5C9F"/>
    <w:rsid w:val="002D22F9"/>
    <w:rsid w:val="003260A1"/>
    <w:rsid w:val="003818D5"/>
    <w:rsid w:val="00412D7D"/>
    <w:rsid w:val="00427D8F"/>
    <w:rsid w:val="00464287"/>
    <w:rsid w:val="004B2DFD"/>
    <w:rsid w:val="004B4FDA"/>
    <w:rsid w:val="004E0427"/>
    <w:rsid w:val="00507744"/>
    <w:rsid w:val="00543E97"/>
    <w:rsid w:val="00564A8D"/>
    <w:rsid w:val="00572A53"/>
    <w:rsid w:val="0058164D"/>
    <w:rsid w:val="00647A42"/>
    <w:rsid w:val="00665675"/>
    <w:rsid w:val="00675C7C"/>
    <w:rsid w:val="00676539"/>
    <w:rsid w:val="0069170F"/>
    <w:rsid w:val="006A46D2"/>
    <w:rsid w:val="006A796A"/>
    <w:rsid w:val="007106BB"/>
    <w:rsid w:val="007229B9"/>
    <w:rsid w:val="007508DB"/>
    <w:rsid w:val="0075457C"/>
    <w:rsid w:val="0080628A"/>
    <w:rsid w:val="0087083B"/>
    <w:rsid w:val="008D321E"/>
    <w:rsid w:val="009401B7"/>
    <w:rsid w:val="009A63F0"/>
    <w:rsid w:val="00A11279"/>
    <w:rsid w:val="00A217B6"/>
    <w:rsid w:val="00A24D61"/>
    <w:rsid w:val="00A42A39"/>
    <w:rsid w:val="00A96390"/>
    <w:rsid w:val="00AA3485"/>
    <w:rsid w:val="00B11CE3"/>
    <w:rsid w:val="00B1762A"/>
    <w:rsid w:val="00BD1CA2"/>
    <w:rsid w:val="00BF6C2F"/>
    <w:rsid w:val="00C25DEE"/>
    <w:rsid w:val="00C53A55"/>
    <w:rsid w:val="00CD0E49"/>
    <w:rsid w:val="00D22916"/>
    <w:rsid w:val="00D46151"/>
    <w:rsid w:val="00D90621"/>
    <w:rsid w:val="00DC19C2"/>
    <w:rsid w:val="00DC4273"/>
    <w:rsid w:val="00DD3C6F"/>
    <w:rsid w:val="00DE7D7A"/>
    <w:rsid w:val="00E00C61"/>
    <w:rsid w:val="00E21632"/>
    <w:rsid w:val="00E4007A"/>
    <w:rsid w:val="00E633E5"/>
    <w:rsid w:val="00E91593"/>
    <w:rsid w:val="00ED27E0"/>
    <w:rsid w:val="00ED4F9E"/>
    <w:rsid w:val="00EE695C"/>
    <w:rsid w:val="00EE6CE0"/>
    <w:rsid w:val="00F1556A"/>
    <w:rsid w:val="00F46711"/>
    <w:rsid w:val="00FB1EAF"/>
    <w:rsid w:val="00FD6B39"/>
    <w:rsid w:val="00FF2723"/>
    <w:rsid w:val="00FF4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234F3"/>
  <w15:chartTrackingRefBased/>
  <w15:docId w15:val="{E8193E23-7165-4EBA-A04D-E1447E45D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7D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7D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7D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7D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7D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7D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7D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7D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7D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7D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7D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7D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7D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7D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7D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7D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7D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7D7A"/>
    <w:rPr>
      <w:rFonts w:eastAsiaTheme="majorEastAsia" w:cstheme="majorBidi"/>
      <w:color w:val="272727" w:themeColor="text1" w:themeTint="D8"/>
    </w:rPr>
  </w:style>
  <w:style w:type="paragraph" w:styleId="Title">
    <w:name w:val="Title"/>
    <w:basedOn w:val="Normal"/>
    <w:next w:val="Normal"/>
    <w:link w:val="TitleChar"/>
    <w:uiPriority w:val="10"/>
    <w:qFormat/>
    <w:rsid w:val="00DE7D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7D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7D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7D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7D7A"/>
    <w:pPr>
      <w:spacing w:before="160"/>
      <w:jc w:val="center"/>
    </w:pPr>
    <w:rPr>
      <w:i/>
      <w:iCs/>
      <w:color w:val="404040" w:themeColor="text1" w:themeTint="BF"/>
    </w:rPr>
  </w:style>
  <w:style w:type="character" w:customStyle="1" w:styleId="QuoteChar">
    <w:name w:val="Quote Char"/>
    <w:basedOn w:val="DefaultParagraphFont"/>
    <w:link w:val="Quote"/>
    <w:uiPriority w:val="29"/>
    <w:rsid w:val="00DE7D7A"/>
    <w:rPr>
      <w:i/>
      <w:iCs/>
      <w:color w:val="404040" w:themeColor="text1" w:themeTint="BF"/>
    </w:rPr>
  </w:style>
  <w:style w:type="paragraph" w:styleId="ListParagraph">
    <w:name w:val="List Paragraph"/>
    <w:basedOn w:val="Normal"/>
    <w:uiPriority w:val="34"/>
    <w:qFormat/>
    <w:rsid w:val="00DE7D7A"/>
    <w:pPr>
      <w:ind w:left="720"/>
      <w:contextualSpacing/>
    </w:pPr>
  </w:style>
  <w:style w:type="character" w:styleId="IntenseEmphasis">
    <w:name w:val="Intense Emphasis"/>
    <w:basedOn w:val="DefaultParagraphFont"/>
    <w:uiPriority w:val="21"/>
    <w:qFormat/>
    <w:rsid w:val="00DE7D7A"/>
    <w:rPr>
      <w:i/>
      <w:iCs/>
      <w:color w:val="0F4761" w:themeColor="accent1" w:themeShade="BF"/>
    </w:rPr>
  </w:style>
  <w:style w:type="paragraph" w:styleId="IntenseQuote">
    <w:name w:val="Intense Quote"/>
    <w:basedOn w:val="Normal"/>
    <w:next w:val="Normal"/>
    <w:link w:val="IntenseQuoteChar"/>
    <w:uiPriority w:val="30"/>
    <w:qFormat/>
    <w:rsid w:val="00DE7D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7D7A"/>
    <w:rPr>
      <w:i/>
      <w:iCs/>
      <w:color w:val="0F4761" w:themeColor="accent1" w:themeShade="BF"/>
    </w:rPr>
  </w:style>
  <w:style w:type="character" w:styleId="IntenseReference">
    <w:name w:val="Intense Reference"/>
    <w:basedOn w:val="DefaultParagraphFont"/>
    <w:uiPriority w:val="32"/>
    <w:qFormat/>
    <w:rsid w:val="00DE7D7A"/>
    <w:rPr>
      <w:b/>
      <w:bCs/>
      <w:smallCaps/>
      <w:color w:val="0F4761" w:themeColor="accent1" w:themeShade="BF"/>
      <w:spacing w:val="5"/>
    </w:rPr>
  </w:style>
  <w:style w:type="character" w:customStyle="1" w:styleId="jesuswords">
    <w:name w:val="jesuswords"/>
    <w:basedOn w:val="DefaultParagraphFont"/>
    <w:rsid w:val="00DE7D7A"/>
  </w:style>
  <w:style w:type="character" w:customStyle="1" w:styleId="poetry1">
    <w:name w:val="poetry1"/>
    <w:basedOn w:val="DefaultParagraphFont"/>
    <w:rsid w:val="00DE7D7A"/>
  </w:style>
  <w:style w:type="character" w:customStyle="1" w:styleId="poetry2">
    <w:name w:val="poetry2"/>
    <w:basedOn w:val="DefaultParagraphFont"/>
    <w:rsid w:val="00DE7D7A"/>
  </w:style>
  <w:style w:type="character" w:customStyle="1" w:styleId="ind">
    <w:name w:val="ind"/>
    <w:basedOn w:val="DefaultParagraphFont"/>
    <w:rsid w:val="00E91593"/>
  </w:style>
  <w:style w:type="character" w:customStyle="1" w:styleId="poetry3">
    <w:name w:val="poetry3"/>
    <w:basedOn w:val="DefaultParagraphFont"/>
    <w:rsid w:val="003818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3</Pages>
  <Words>856</Words>
  <Characters>4435</Characters>
  <Application>Microsoft Office Word</Application>
  <DocSecurity>0</DocSecurity>
  <Lines>443</Lines>
  <Paragraphs>406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Melvin Ross</dc:creator>
  <cp:keywords/>
  <dc:description/>
  <cp:lastModifiedBy>Melvin Ross</cp:lastModifiedBy>
  <cp:revision>61</cp:revision>
  <cp:lastPrinted>2026-02-23T00:37:00Z</cp:lastPrinted>
  <dcterms:created xsi:type="dcterms:W3CDTF">2026-02-22T22:24:00Z</dcterms:created>
  <dcterms:modified xsi:type="dcterms:W3CDTF">2026-02-23T00:54:00Z</dcterms:modified>
</cp:coreProperties>
</file>